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AABA" w14:textId="77777777" w:rsidR="004651B4" w:rsidRPr="00B54E7F" w:rsidRDefault="004651B4" w:rsidP="004651B4">
      <w:pPr>
        <w:rPr>
          <w:b/>
          <w:bCs/>
          <w:sz w:val="24"/>
          <w:szCs w:val="24"/>
        </w:rPr>
      </w:pPr>
      <w:r w:rsidRPr="00B54E7F">
        <w:rPr>
          <w:b/>
          <w:bCs/>
          <w:sz w:val="24"/>
          <w:szCs w:val="24"/>
        </w:rPr>
        <w:t>Applying Odie’s Oil</w:t>
      </w:r>
    </w:p>
    <w:p w14:paraId="1514774B" w14:textId="77777777" w:rsidR="004651B4" w:rsidRPr="00B54E7F" w:rsidRDefault="004651B4" w:rsidP="004651B4">
      <w:pPr>
        <w:numPr>
          <w:ilvl w:val="0"/>
          <w:numId w:val="1"/>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Stir or mix your jar well (Oil Only) to agitate all the ingredients as they settle over time. </w:t>
      </w:r>
    </w:p>
    <w:p w14:paraId="4D3123EE" w14:textId="77777777" w:rsidR="004651B4" w:rsidRPr="00B54E7F" w:rsidRDefault="004651B4" w:rsidP="004651B4">
      <w:pPr>
        <w:numPr>
          <w:ilvl w:val="0"/>
          <w:numId w:val="2"/>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Tools needed: Zero grit Scotch-</w:t>
      </w:r>
      <w:proofErr w:type="spellStart"/>
      <w:r w:rsidRPr="00B54E7F">
        <w:rPr>
          <w:rFonts w:eastAsia="Times New Roman" w:cs="Times New Roman"/>
          <w:sz w:val="24"/>
          <w:szCs w:val="24"/>
          <w:lang w:eastAsia="en-GB"/>
        </w:rPr>
        <w:t>Brite</w:t>
      </w:r>
      <w:proofErr w:type="spellEnd"/>
      <w:r w:rsidRPr="00B54E7F">
        <w:rPr>
          <w:rFonts w:eastAsia="Times New Roman" w:cs="Times New Roman"/>
          <w:sz w:val="24"/>
          <w:szCs w:val="24"/>
          <w:lang w:eastAsia="en-GB"/>
        </w:rPr>
        <w:t xml:space="preserve"> type (non-woven) pad and clean 100% cotton cloth.</w:t>
      </w:r>
    </w:p>
    <w:p w14:paraId="713C3753" w14:textId="77777777" w:rsidR="004651B4" w:rsidRPr="00B54E7F" w:rsidRDefault="004651B4" w:rsidP="004651B4">
      <w:pPr>
        <w:numPr>
          <w:ilvl w:val="0"/>
          <w:numId w:val="3"/>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Use the fine Scotch-</w:t>
      </w:r>
      <w:proofErr w:type="spellStart"/>
      <w:r w:rsidRPr="00B54E7F">
        <w:rPr>
          <w:rFonts w:eastAsia="Times New Roman" w:cs="Times New Roman"/>
          <w:sz w:val="24"/>
          <w:szCs w:val="24"/>
          <w:lang w:eastAsia="en-GB"/>
        </w:rPr>
        <w:t>Brite</w:t>
      </w:r>
      <w:proofErr w:type="spellEnd"/>
      <w:r w:rsidRPr="00B54E7F">
        <w:rPr>
          <w:rFonts w:eastAsia="Times New Roman" w:cs="Times New Roman"/>
          <w:sz w:val="24"/>
          <w:szCs w:val="24"/>
          <w:lang w:eastAsia="en-GB"/>
        </w:rPr>
        <w:t xml:space="preserve"> pad to work the product into the wood in the direction of the grain.  The friction from the application helps drive the product into the wood grain. Check your progress, if the surface feels dry, apply more oil, continue until the surface will not absorb any more oil. Only use what is needed, a little Odie’s goes a long way, so don’t overdo it. It can also be used as a friction polish for wood turners.</w:t>
      </w:r>
    </w:p>
    <w:p w14:paraId="2E237180" w14:textId="77777777" w:rsidR="004651B4" w:rsidRPr="00B54E7F" w:rsidRDefault="004651B4" w:rsidP="004651B4">
      <w:pPr>
        <w:numPr>
          <w:ilvl w:val="0"/>
          <w:numId w:val="4"/>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 xml:space="preserve">After working the product into the surfaces with the pad, allow it to set for 45 minutes to 2 hours but not longer than 20 hours. You can wait a bit </w:t>
      </w:r>
      <w:proofErr w:type="gramStart"/>
      <w:r w:rsidRPr="00B54E7F">
        <w:rPr>
          <w:rFonts w:eastAsia="Times New Roman" w:cs="Times New Roman"/>
          <w:sz w:val="24"/>
          <w:szCs w:val="24"/>
          <w:lang w:eastAsia="en-GB"/>
        </w:rPr>
        <w:t>longer</w:t>
      </w:r>
      <w:proofErr w:type="gramEnd"/>
      <w:r w:rsidRPr="00B54E7F">
        <w:rPr>
          <w:rFonts w:eastAsia="Times New Roman" w:cs="Times New Roman"/>
          <w:sz w:val="24"/>
          <w:szCs w:val="24"/>
          <w:lang w:eastAsia="en-GB"/>
        </w:rPr>
        <w:t xml:space="preserve"> but you will find it harder to buff off and residual oil.</w:t>
      </w:r>
    </w:p>
    <w:p w14:paraId="20C60934" w14:textId="77777777" w:rsidR="004651B4" w:rsidRPr="00B54E7F" w:rsidRDefault="004651B4" w:rsidP="004651B4">
      <w:pPr>
        <w:numPr>
          <w:ilvl w:val="0"/>
          <w:numId w:val="5"/>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After waiting for the product to set, use a clean 100% cotton cloth and buff off all the product from your project surfaces.  When your towel is loading up with product switch to a new cloth until the entire surface is buffed off and no product remains. If you can swipe a clean finger across the surface and not leave a mark you are done. </w:t>
      </w:r>
    </w:p>
    <w:p w14:paraId="685BD13A" w14:textId="77777777" w:rsidR="004651B4" w:rsidRPr="00B54E7F" w:rsidRDefault="004651B4" w:rsidP="004651B4">
      <w:pPr>
        <w:numPr>
          <w:ilvl w:val="0"/>
          <w:numId w:val="6"/>
        </w:numPr>
        <w:shd w:val="clear" w:color="auto" w:fill="FFFFFF"/>
        <w:spacing w:before="100" w:beforeAutospacing="1" w:after="100" w:afterAutospacing="1" w:line="240" w:lineRule="auto"/>
        <w:ind w:left="300"/>
        <w:rPr>
          <w:rFonts w:eastAsia="Times New Roman" w:cs="Times New Roman"/>
          <w:sz w:val="24"/>
          <w:szCs w:val="24"/>
          <w:lang w:eastAsia="en-GB"/>
        </w:rPr>
      </w:pPr>
      <w:r w:rsidRPr="00B54E7F">
        <w:rPr>
          <w:rFonts w:eastAsia="Times New Roman" w:cs="Times New Roman"/>
          <w:sz w:val="24"/>
          <w:szCs w:val="24"/>
          <w:lang w:eastAsia="en-GB"/>
        </w:rPr>
        <w:t>Your piece can be handled almost immediately after buffing; however, we suggest you give it a day or two to cure before use. If you know the piece is going to be exposed to water or liquids, we suggest you give it two weeks to cure for best results.</w:t>
      </w:r>
    </w:p>
    <w:p w14:paraId="257686E6" w14:textId="77777777" w:rsidR="004651B4" w:rsidRDefault="004651B4" w:rsidP="004651B4">
      <w:pPr>
        <w:shd w:val="clear" w:color="auto" w:fill="FFFFFF"/>
        <w:spacing w:before="100" w:beforeAutospacing="1" w:after="100" w:afterAutospacing="1" w:line="240" w:lineRule="auto"/>
        <w:rPr>
          <w:rFonts w:eastAsia="Times New Roman" w:cs="Times New Roman"/>
          <w:sz w:val="24"/>
          <w:szCs w:val="24"/>
          <w:lang w:eastAsia="en-GB"/>
        </w:rPr>
      </w:pPr>
      <w:r w:rsidRPr="00B54E7F">
        <w:rPr>
          <w:rFonts w:eastAsia="Times New Roman" w:cs="Times New Roman"/>
          <w:sz w:val="24"/>
          <w:szCs w:val="24"/>
          <w:lang w:eastAsia="en-GB"/>
        </w:rPr>
        <w:t>Additional coats of Odie’s products can be applied using these same easy steps above, we suggest waiting 24 hours between coats.</w:t>
      </w:r>
    </w:p>
    <w:p w14:paraId="1C2E1C33" w14:textId="77777777" w:rsidR="00516FA9" w:rsidRDefault="00516FA9">
      <w:bookmarkStart w:id="0" w:name="_GoBack"/>
      <w:bookmarkEnd w:id="0"/>
    </w:p>
    <w:sectPr w:rsidR="00516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F3"/>
    <w:multiLevelType w:val="multilevel"/>
    <w:tmpl w:val="BFA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E167C"/>
    <w:multiLevelType w:val="multilevel"/>
    <w:tmpl w:val="784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F04C5"/>
    <w:multiLevelType w:val="multilevel"/>
    <w:tmpl w:val="445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C3280"/>
    <w:multiLevelType w:val="multilevel"/>
    <w:tmpl w:val="2A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C5A07"/>
    <w:multiLevelType w:val="multilevel"/>
    <w:tmpl w:val="1AD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6561A"/>
    <w:multiLevelType w:val="multilevel"/>
    <w:tmpl w:val="EA82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51B4"/>
    <w:rsid w:val="004651B4"/>
    <w:rsid w:val="0051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8265"/>
  <w15:chartTrackingRefBased/>
  <w15:docId w15:val="{E2D3262F-01E9-4966-8628-336E74E2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Priscott</dc:creator>
  <cp:keywords/>
  <dc:description/>
  <cp:lastModifiedBy>Eddie Priscott</cp:lastModifiedBy>
  <cp:revision>1</cp:revision>
  <dcterms:created xsi:type="dcterms:W3CDTF">2020-02-10T17:08:00Z</dcterms:created>
  <dcterms:modified xsi:type="dcterms:W3CDTF">2020-02-10T17:08:00Z</dcterms:modified>
</cp:coreProperties>
</file>